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6E95" w14:textId="77777777" w:rsidR="00E30A11" w:rsidRDefault="001F066C" w:rsidP="00BC38ED">
      <w:pPr>
        <w:pStyle w:val="Title"/>
        <w:jc w:val="center"/>
      </w:pPr>
      <w:r>
        <w:t>Information for Renters</w:t>
      </w:r>
    </w:p>
    <w:p w14:paraId="3D2621A5" w14:textId="77777777" w:rsidR="001F066C" w:rsidRDefault="001F066C" w:rsidP="001F066C">
      <w:pPr>
        <w:pStyle w:val="ListParagraph"/>
        <w:numPr>
          <w:ilvl w:val="0"/>
          <w:numId w:val="1"/>
        </w:numPr>
      </w:pPr>
      <w:r>
        <w:t xml:space="preserve">The Fred Lewis Scout Cabin Association is a non-profit corporation which owns the Scout </w:t>
      </w:r>
      <w:r w:rsidR="00C154BC">
        <w:t>C</w:t>
      </w:r>
      <w:r>
        <w:t>abin and premises located at the outskirts of Port Townsend, WA. It is available for use and rent by youth groups and others subject to availability and its Rental</w:t>
      </w:r>
      <w:r w:rsidR="00F54BFC">
        <w:t xml:space="preserve"> T</w:t>
      </w:r>
      <w:r>
        <w:t>erms.</w:t>
      </w:r>
    </w:p>
    <w:p w14:paraId="7AE596C5" w14:textId="77777777" w:rsidR="001F066C" w:rsidRDefault="001F066C" w:rsidP="001F066C">
      <w:pPr>
        <w:pStyle w:val="ListParagraph"/>
        <w:numPr>
          <w:ilvl w:val="0"/>
          <w:numId w:val="1"/>
        </w:numPr>
      </w:pPr>
      <w:r>
        <w:t xml:space="preserve">The fire marshal limits occupancy of the cabin to </w:t>
      </w:r>
      <w:r w:rsidR="00BC38ED">
        <w:t>less than one hundred people.</w:t>
      </w:r>
    </w:p>
    <w:p w14:paraId="54D60FFB" w14:textId="77777777" w:rsidR="001F066C" w:rsidRDefault="001F066C" w:rsidP="001F066C">
      <w:pPr>
        <w:pStyle w:val="ListParagraph"/>
        <w:numPr>
          <w:ilvl w:val="0"/>
          <w:numId w:val="1"/>
        </w:numPr>
      </w:pPr>
      <w:r>
        <w:t>Serving of liquor requires a banquet liquor license</w:t>
      </w:r>
      <w:r w:rsidR="00341137">
        <w:t xml:space="preserve"> and is</w:t>
      </w:r>
      <w:r>
        <w:t xml:space="preserve"> available on line from the Washington State Liquor Control Board. It must be secured and posted before the Rental term begins.</w:t>
      </w:r>
    </w:p>
    <w:p w14:paraId="332FF94F" w14:textId="77777777" w:rsidR="007C36AC" w:rsidRDefault="001F066C" w:rsidP="001F066C">
      <w:pPr>
        <w:pStyle w:val="ListParagraph"/>
        <w:numPr>
          <w:ilvl w:val="0"/>
          <w:numId w:val="1"/>
        </w:numPr>
      </w:pPr>
      <w:r>
        <w:t>Renters</w:t>
      </w:r>
      <w:r w:rsidR="00C154BC">
        <w:t xml:space="preserve"> are</w:t>
      </w:r>
      <w:r>
        <w:t xml:space="preserve"> required</w:t>
      </w:r>
      <w:r w:rsidR="00041644">
        <w:t xml:space="preserve"> to</w:t>
      </w:r>
      <w:r>
        <w:t xml:space="preserve"> </w:t>
      </w:r>
      <w:r w:rsidR="00C154BC">
        <w:t xml:space="preserve">secure Liability Insurance in the amount of </w:t>
      </w:r>
      <w:r w:rsidR="00567EED">
        <w:t>at least $5</w:t>
      </w:r>
      <w:r w:rsidR="00C154BC">
        <w:t>00,000.</w:t>
      </w:r>
      <w:r w:rsidR="00567EED">
        <w:t xml:space="preserve"> (Most homeowner policies provide this coverage)</w:t>
      </w:r>
    </w:p>
    <w:p w14:paraId="527C1F78" w14:textId="77777777" w:rsidR="007C36AC" w:rsidRDefault="007C36AC" w:rsidP="001F066C">
      <w:pPr>
        <w:pStyle w:val="ListParagraph"/>
        <w:numPr>
          <w:ilvl w:val="0"/>
          <w:numId w:val="1"/>
        </w:numPr>
      </w:pPr>
      <w:r>
        <w:t xml:space="preserve">The Association </w:t>
      </w:r>
      <w:r w:rsidRPr="00041644">
        <w:rPr>
          <w:b/>
        </w:rPr>
        <w:t>reserves</w:t>
      </w:r>
      <w:r>
        <w:t xml:space="preserve"> the right of access to the premises at any time without notice</w:t>
      </w:r>
      <w:r w:rsidR="00CF239F">
        <w:t>,</w:t>
      </w:r>
      <w:r>
        <w:t xml:space="preserve"> for any purpose.</w:t>
      </w:r>
    </w:p>
    <w:p w14:paraId="7ED01B47" w14:textId="77777777" w:rsidR="001F066C" w:rsidRDefault="007C36AC" w:rsidP="001F066C">
      <w:pPr>
        <w:pStyle w:val="ListParagraph"/>
        <w:numPr>
          <w:ilvl w:val="0"/>
          <w:numId w:val="1"/>
        </w:numPr>
      </w:pPr>
      <w:r>
        <w:t xml:space="preserve">The facilities are handicapped accessible and include a large meeting room with fireplace. A serving kitchen is available. </w:t>
      </w:r>
      <w:r w:rsidR="001F066C">
        <w:t xml:space="preserve"> </w:t>
      </w:r>
      <w:r>
        <w:t>There is a fire pit outside covered by a gazebo.</w:t>
      </w:r>
      <w:r w:rsidR="00916BD5">
        <w:t xml:space="preserve"> Fires outside the fireplace and fire pit are prohibited. Renter</w:t>
      </w:r>
      <w:r w:rsidR="00FD1AB5">
        <w:t>s</w:t>
      </w:r>
      <w:r w:rsidR="00916BD5">
        <w:t xml:space="preserve"> </w:t>
      </w:r>
      <w:proofErr w:type="gramStart"/>
      <w:r w:rsidR="00FD1AB5">
        <w:t>may</w:t>
      </w:r>
      <w:r w:rsidR="00916BD5">
        <w:t xml:space="preserve"> </w:t>
      </w:r>
      <w:r w:rsidR="00FD1AB5">
        <w:t xml:space="preserve"> make</w:t>
      </w:r>
      <w:proofErr w:type="gramEnd"/>
      <w:r w:rsidR="00FD1AB5">
        <w:t xml:space="preserve"> arrangements</w:t>
      </w:r>
      <w:r w:rsidR="008B6E79">
        <w:t xml:space="preserve"> for firewood</w:t>
      </w:r>
      <w:r w:rsidR="00FD1AB5">
        <w:t xml:space="preserve"> with FLSCA </w:t>
      </w:r>
      <w:r w:rsidR="00E81ACC">
        <w:t>Host</w:t>
      </w:r>
      <w:r w:rsidR="00FD1AB5">
        <w:t>.</w:t>
      </w:r>
      <w:r w:rsidR="00E81ACC">
        <w:t xml:space="preserve"> </w:t>
      </w:r>
      <w:r w:rsidR="00916BD5">
        <w:t xml:space="preserve"> No firewood may be gathered from the premises.</w:t>
      </w:r>
    </w:p>
    <w:p w14:paraId="10B36716" w14:textId="77777777" w:rsidR="007C36AC" w:rsidRDefault="007C36AC" w:rsidP="001F066C">
      <w:pPr>
        <w:pStyle w:val="ListParagraph"/>
        <w:numPr>
          <w:ilvl w:val="0"/>
          <w:numId w:val="1"/>
        </w:numPr>
      </w:pPr>
      <w:r>
        <w:t>Overnight use requires that a responsible adult be on site the entire rental term.</w:t>
      </w:r>
      <w:r w:rsidR="004702E8">
        <w:t xml:space="preserve">   Youth groups are required to have at least two responsible adults present.</w:t>
      </w:r>
      <w:r w:rsidR="00BC38ED">
        <w:t xml:space="preserve">  (The BSA’s Guide to Safe Scouting will apply to youth groups.)</w:t>
      </w:r>
    </w:p>
    <w:p w14:paraId="4D8666DF" w14:textId="77777777" w:rsidR="007C36AC" w:rsidRDefault="007C36AC" w:rsidP="001F066C">
      <w:pPr>
        <w:pStyle w:val="ListParagraph"/>
        <w:numPr>
          <w:ilvl w:val="0"/>
          <w:numId w:val="1"/>
        </w:numPr>
      </w:pPr>
      <w:r>
        <w:t xml:space="preserve">Each rental will have an Association </w:t>
      </w:r>
      <w:r w:rsidR="00E81ACC">
        <w:t>Host</w:t>
      </w:r>
      <w:r w:rsidR="00C704A0">
        <w:t xml:space="preserve"> assigned.  This is </w:t>
      </w:r>
      <w:r>
        <w:t>to insure compliance with the rental terms</w:t>
      </w:r>
      <w:r w:rsidR="00262BFC">
        <w:t>,</w:t>
      </w:r>
      <w:r>
        <w:t xml:space="preserve"> to answer questions and</w:t>
      </w:r>
      <w:r w:rsidR="004579F9">
        <w:t xml:space="preserve"> hand</w:t>
      </w:r>
      <w:r w:rsidR="00262BFC">
        <w:t>le</w:t>
      </w:r>
      <w:r w:rsidR="004579F9">
        <w:t xml:space="preserve"> minor problems</w:t>
      </w:r>
      <w:r w:rsidR="00262BFC">
        <w:t>.  The</w:t>
      </w:r>
      <w:r w:rsidR="00E81ACC">
        <w:t xml:space="preserve"> Host</w:t>
      </w:r>
      <w:r w:rsidR="00262BFC">
        <w:t xml:space="preserve"> may</w:t>
      </w:r>
      <w:r>
        <w:t xml:space="preserve"> </w:t>
      </w:r>
      <w:r w:rsidR="004579F9">
        <w:t>make</w:t>
      </w:r>
      <w:r w:rsidR="00262BFC">
        <w:t xml:space="preserve"> appropriate</w:t>
      </w:r>
      <w:r w:rsidR="004579F9">
        <w:t xml:space="preserve"> </w:t>
      </w:r>
      <w:r>
        <w:t>exceptions to the Rules</w:t>
      </w:r>
      <w:r w:rsidR="00262BFC">
        <w:t>.</w:t>
      </w:r>
      <w:r w:rsidR="00C53718">
        <w:t xml:space="preserve"> </w:t>
      </w:r>
    </w:p>
    <w:p w14:paraId="38255579" w14:textId="77777777" w:rsidR="00C53718" w:rsidRDefault="00916BD5" w:rsidP="001F066C">
      <w:pPr>
        <w:pStyle w:val="ListParagraph"/>
        <w:numPr>
          <w:ilvl w:val="0"/>
          <w:numId w:val="1"/>
        </w:numPr>
      </w:pPr>
      <w:r>
        <w:t>Rent and deposit payments shall be paid in advance</w:t>
      </w:r>
      <w:r w:rsidR="00C53718">
        <w:t xml:space="preserve"> of the Rental term</w:t>
      </w:r>
      <w:r>
        <w:t xml:space="preserve">. </w:t>
      </w:r>
    </w:p>
    <w:p w14:paraId="0B4CE258" w14:textId="77777777" w:rsidR="008E1C13" w:rsidRDefault="00262BFC" w:rsidP="001F066C">
      <w:pPr>
        <w:pStyle w:val="ListParagraph"/>
        <w:numPr>
          <w:ilvl w:val="0"/>
          <w:numId w:val="1"/>
        </w:numPr>
      </w:pPr>
      <w:r>
        <w:t xml:space="preserve">For </w:t>
      </w:r>
      <w:r w:rsidR="008E1C13">
        <w:t>Police</w:t>
      </w:r>
      <w:r w:rsidR="00C154BC">
        <w:t>,</w:t>
      </w:r>
      <w:r>
        <w:t xml:space="preserve"> Fire</w:t>
      </w:r>
      <w:r w:rsidR="00C154BC">
        <w:t>, or other emergency:</w:t>
      </w:r>
      <w:r>
        <w:t xml:space="preserve"> Call 911.</w:t>
      </w:r>
      <w:r w:rsidR="00C154BC">
        <w:t xml:space="preserve"> To contact Jefferson Healthcare Hospital: call (360)385-2200.</w:t>
      </w:r>
    </w:p>
    <w:p w14:paraId="1F940637" w14:textId="77777777" w:rsidR="008E1C13" w:rsidRDefault="008E1C13" w:rsidP="00C154BC">
      <w:pPr>
        <w:pStyle w:val="ListParagraph"/>
      </w:pPr>
    </w:p>
    <w:p w14:paraId="0CBF20F5" w14:textId="77777777" w:rsidR="00BB6E57" w:rsidRDefault="00BB6E57" w:rsidP="00BB6E57">
      <w:pPr>
        <w:pStyle w:val="Heading2"/>
      </w:pPr>
      <w:r>
        <w:t xml:space="preserve">Notes:  </w:t>
      </w:r>
    </w:p>
    <w:p w14:paraId="1B601A97" w14:textId="77777777" w:rsidR="00BB6E57" w:rsidRDefault="00BB6E57" w:rsidP="00BB6E57">
      <w:pPr>
        <w:pStyle w:val="ListParagraph"/>
        <w:numPr>
          <w:ilvl w:val="0"/>
          <w:numId w:val="3"/>
        </w:numPr>
      </w:pPr>
      <w:r>
        <w:t xml:space="preserve">Generally, </w:t>
      </w:r>
      <w:proofErr w:type="gramStart"/>
      <w:r>
        <w:t>rental  fees</w:t>
      </w:r>
      <w:proofErr w:type="gramEnd"/>
      <w:r>
        <w:t xml:space="preserve">  range from a Minimum of $1</w:t>
      </w:r>
      <w:r w:rsidR="00CA6CB6">
        <w:t>5</w:t>
      </w:r>
      <w:r>
        <w:t>0 to a Maximum  of $250.</w:t>
      </w:r>
    </w:p>
    <w:p w14:paraId="50E8E68D" w14:textId="77777777" w:rsidR="00BB6E57" w:rsidRDefault="00BB6E57" w:rsidP="00BB6E57">
      <w:pPr>
        <w:pStyle w:val="ListParagraph"/>
        <w:numPr>
          <w:ilvl w:val="0"/>
          <w:numId w:val="3"/>
        </w:numPr>
      </w:pPr>
      <w:r>
        <w:t xml:space="preserve">Renters </w:t>
      </w:r>
      <w:r w:rsidR="00E35D03">
        <w:t xml:space="preserve">are required to </w:t>
      </w:r>
      <w:r>
        <w:t>complete an Application form</w:t>
      </w:r>
      <w:r w:rsidR="00E35D03">
        <w:t xml:space="preserve"> and a Rental Agreement (contract).</w:t>
      </w:r>
    </w:p>
    <w:p w14:paraId="11E184F2" w14:textId="77777777" w:rsidR="00E35D03" w:rsidRDefault="00E35D03" w:rsidP="00E35D03">
      <w:pPr>
        <w:pStyle w:val="Heading3"/>
        <w:jc w:val="center"/>
      </w:pPr>
      <w:r>
        <w:t>Contacts</w:t>
      </w:r>
    </w:p>
    <w:p w14:paraId="13B5E39A" w14:textId="6F361E54" w:rsidR="00E35D03" w:rsidRDefault="0072126C" w:rsidP="00E35D03">
      <w:r>
        <w:t xml:space="preserve">Jim Little (360) 774-6120 </w:t>
      </w:r>
      <w:hyperlink r:id="rId5" w:history="1">
        <w:r w:rsidRPr="00405A50">
          <w:rPr>
            <w:rStyle w:val="Hyperlink"/>
          </w:rPr>
          <w:t>pipe.fitter.jimmy@gmail.com</w:t>
        </w:r>
      </w:hyperlink>
      <w:r>
        <w:t xml:space="preserve"> </w:t>
      </w:r>
    </w:p>
    <w:p w14:paraId="43E93A73" w14:textId="77777777" w:rsidR="00E35D03" w:rsidRDefault="00E35D03" w:rsidP="00E35D03">
      <w:r>
        <w:t xml:space="preserve">Pat </w:t>
      </w:r>
      <w:proofErr w:type="spellStart"/>
      <w:r>
        <w:t>McMinds</w:t>
      </w:r>
      <w:proofErr w:type="spellEnd"/>
      <w:r>
        <w:t xml:space="preserve"> (360) 385-2478 </w:t>
      </w:r>
      <w:hyperlink r:id="rId6" w:history="1">
        <w:r w:rsidRPr="00CF336C">
          <w:rPr>
            <w:rStyle w:val="Hyperlink"/>
          </w:rPr>
          <w:t>patndoug@centurylink.net</w:t>
        </w:r>
      </w:hyperlink>
    </w:p>
    <w:p w14:paraId="65742DC2" w14:textId="77777777" w:rsidR="00E35D03" w:rsidRDefault="0072126C" w:rsidP="00BF71FD">
      <w:pPr>
        <w:pStyle w:val="Heading3"/>
        <w:jc w:val="center"/>
      </w:pPr>
      <w:hyperlink r:id="rId7" w:history="1">
        <w:r w:rsidR="00BF71FD" w:rsidRPr="00CF336C">
          <w:rPr>
            <w:rStyle w:val="Hyperlink"/>
          </w:rPr>
          <w:t>www.scoutcabin.org</w:t>
        </w:r>
      </w:hyperlink>
    </w:p>
    <w:p w14:paraId="350C5F77" w14:textId="77777777" w:rsidR="00446F84" w:rsidRDefault="00446F84" w:rsidP="00446F84"/>
    <w:p w14:paraId="36B738F7" w14:textId="77777777" w:rsidR="00446F84" w:rsidRDefault="005C02CC" w:rsidP="00446F84">
      <w:r>
        <w:t>NDS</w:t>
      </w:r>
      <w:r w:rsidR="00C154BC">
        <w:t>9</w:t>
      </w:r>
      <w:r>
        <w:t xml:space="preserve"> Sept. 2013</w:t>
      </w:r>
      <w:r w:rsidR="00567EED">
        <w:t xml:space="preserve"> rev.22 June 2014</w:t>
      </w:r>
      <w:r w:rsidR="00FD1AB5">
        <w:t xml:space="preserve"> rev.16 Jan. 2015</w:t>
      </w:r>
      <w:r w:rsidR="00CA6CB6">
        <w:t xml:space="preserve"> rev.12 Nov. 2015</w:t>
      </w:r>
      <w:r w:rsidR="007E2550">
        <w:t xml:space="preserve"> rev.23 March 2016</w:t>
      </w:r>
    </w:p>
    <w:p w14:paraId="2E112250" w14:textId="77777777" w:rsidR="00446F84" w:rsidRDefault="00446F84" w:rsidP="00446F84"/>
    <w:p w14:paraId="625E34F2" w14:textId="77777777" w:rsidR="00446F84" w:rsidRDefault="00446F84" w:rsidP="00446F84"/>
    <w:p w14:paraId="5322189B" w14:textId="77777777" w:rsidR="00446F84" w:rsidRDefault="00446F84" w:rsidP="00446F84"/>
    <w:p w14:paraId="5E16D357" w14:textId="77777777" w:rsidR="00446F84" w:rsidRDefault="00446F84" w:rsidP="00446F84"/>
    <w:p w14:paraId="2CB69310" w14:textId="77777777" w:rsidR="00446F84" w:rsidRDefault="00446F84" w:rsidP="00446F84"/>
    <w:p w14:paraId="73349A36" w14:textId="77777777" w:rsidR="00446F84" w:rsidRDefault="00446F84" w:rsidP="00446F84"/>
    <w:p w14:paraId="440CFBCF" w14:textId="77777777" w:rsidR="008E1C13" w:rsidRDefault="008E1C13" w:rsidP="008E1C13">
      <w:r>
        <w:tab/>
      </w:r>
    </w:p>
    <w:sectPr w:rsidR="008E1C13" w:rsidSect="00E92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22B1"/>
    <w:multiLevelType w:val="hybridMultilevel"/>
    <w:tmpl w:val="327E8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40BE1"/>
    <w:multiLevelType w:val="hybridMultilevel"/>
    <w:tmpl w:val="75780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341D7"/>
    <w:multiLevelType w:val="hybridMultilevel"/>
    <w:tmpl w:val="343E7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66C"/>
    <w:rsid w:val="00041644"/>
    <w:rsid w:val="000744C5"/>
    <w:rsid w:val="001F066C"/>
    <w:rsid w:val="00262BFC"/>
    <w:rsid w:val="0029593F"/>
    <w:rsid w:val="00341137"/>
    <w:rsid w:val="003517FE"/>
    <w:rsid w:val="00446F84"/>
    <w:rsid w:val="004579F9"/>
    <w:rsid w:val="00460F3E"/>
    <w:rsid w:val="004702E8"/>
    <w:rsid w:val="00567EED"/>
    <w:rsid w:val="005C02CC"/>
    <w:rsid w:val="00606C6D"/>
    <w:rsid w:val="00646C60"/>
    <w:rsid w:val="00670580"/>
    <w:rsid w:val="0072126C"/>
    <w:rsid w:val="007C36AC"/>
    <w:rsid w:val="007E2550"/>
    <w:rsid w:val="008045CD"/>
    <w:rsid w:val="008B6E79"/>
    <w:rsid w:val="008E1C13"/>
    <w:rsid w:val="00916BD5"/>
    <w:rsid w:val="00AD47AF"/>
    <w:rsid w:val="00BB6E57"/>
    <w:rsid w:val="00BC38ED"/>
    <w:rsid w:val="00BF71FD"/>
    <w:rsid w:val="00C154BC"/>
    <w:rsid w:val="00C2501A"/>
    <w:rsid w:val="00C53718"/>
    <w:rsid w:val="00C6437D"/>
    <w:rsid w:val="00C704A0"/>
    <w:rsid w:val="00C90C92"/>
    <w:rsid w:val="00CA6CB6"/>
    <w:rsid w:val="00CF239F"/>
    <w:rsid w:val="00DB67B6"/>
    <w:rsid w:val="00E24AA3"/>
    <w:rsid w:val="00E30A11"/>
    <w:rsid w:val="00E35D03"/>
    <w:rsid w:val="00E81ACC"/>
    <w:rsid w:val="00E9207D"/>
    <w:rsid w:val="00F54BFC"/>
    <w:rsid w:val="00F97B83"/>
    <w:rsid w:val="00FA5EC2"/>
    <w:rsid w:val="00FD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F334"/>
  <w15:docId w15:val="{DD3F8414-01EF-6443-9C6C-BE43D776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0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E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5D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F06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F06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B6E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5D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35D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1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3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outcab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ndoug@centurylink.net" TargetMode="External"/><Relationship Id="rId5" Type="http://schemas.openxmlformats.org/officeDocument/2006/relationships/hyperlink" Target="mailto:pipe.fitter.jimm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Ron Lynn</cp:lastModifiedBy>
  <cp:revision>9</cp:revision>
  <cp:lastPrinted>2015-05-09T19:18:00Z</cp:lastPrinted>
  <dcterms:created xsi:type="dcterms:W3CDTF">2015-05-09T19:07:00Z</dcterms:created>
  <dcterms:modified xsi:type="dcterms:W3CDTF">2021-08-30T00:00:00Z</dcterms:modified>
</cp:coreProperties>
</file>